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303" w:rsidRDefault="004A78CA" w:rsidP="00642303">
      <w:pPr>
        <w:spacing w:after="0" w:line="315" w:lineRule="atLeast"/>
        <w:jc w:val="center"/>
        <w:rPr>
          <w:rFonts w:ascii="Arial" w:eastAsia="Times New Roman" w:hAnsi="Arial" w:cs="Arial"/>
          <w:b/>
          <w:sz w:val="24"/>
          <w:szCs w:val="24"/>
          <w:u w:val="single"/>
          <w:lang w:eastAsia="en-GB"/>
        </w:rPr>
      </w:pPr>
      <w:bookmarkStart w:id="0" w:name="_GoBack"/>
      <w:bookmarkEnd w:id="0"/>
      <w:r>
        <w:rPr>
          <w:rFonts w:ascii="Arial" w:eastAsia="Times New Roman" w:hAnsi="Arial" w:cs="Arial"/>
          <w:b/>
          <w:sz w:val="24"/>
          <w:szCs w:val="24"/>
          <w:u w:val="single"/>
          <w:lang w:eastAsia="en-GB"/>
        </w:rPr>
        <w:t>Screen time</w:t>
      </w:r>
      <w:r w:rsidR="00642303" w:rsidRPr="00642303">
        <w:rPr>
          <w:rFonts w:ascii="Arial" w:eastAsia="Times New Roman" w:hAnsi="Arial" w:cs="Arial"/>
          <w:b/>
          <w:sz w:val="24"/>
          <w:szCs w:val="24"/>
          <w:u w:val="single"/>
          <w:lang w:eastAsia="en-GB"/>
        </w:rPr>
        <w:t xml:space="preserve"> </w:t>
      </w:r>
      <w:proofErr w:type="gramStart"/>
      <w:r w:rsidR="00642303" w:rsidRPr="00642303">
        <w:rPr>
          <w:rFonts w:ascii="Arial" w:eastAsia="Times New Roman" w:hAnsi="Arial" w:cs="Arial"/>
          <w:b/>
          <w:sz w:val="24"/>
          <w:szCs w:val="24"/>
          <w:u w:val="single"/>
          <w:lang w:eastAsia="en-GB"/>
        </w:rPr>
        <w:t>-  how</w:t>
      </w:r>
      <w:proofErr w:type="gramEnd"/>
      <w:r w:rsidR="00642303" w:rsidRPr="00642303">
        <w:rPr>
          <w:rFonts w:ascii="Arial" w:eastAsia="Times New Roman" w:hAnsi="Arial" w:cs="Arial"/>
          <w:b/>
          <w:sz w:val="24"/>
          <w:szCs w:val="24"/>
          <w:u w:val="single"/>
          <w:lang w:eastAsia="en-GB"/>
        </w:rPr>
        <w:t xml:space="preserve"> to manage changes in routine around screen time</w:t>
      </w:r>
    </w:p>
    <w:p w:rsidR="00642303" w:rsidRDefault="00642303" w:rsidP="00642303">
      <w:pPr>
        <w:spacing w:after="0" w:line="315" w:lineRule="atLeast"/>
        <w:jc w:val="center"/>
        <w:rPr>
          <w:rFonts w:ascii="Arial" w:eastAsia="Times New Roman" w:hAnsi="Arial" w:cs="Arial"/>
          <w:b/>
          <w:sz w:val="24"/>
          <w:szCs w:val="24"/>
          <w:u w:val="single"/>
          <w:lang w:eastAsia="en-GB"/>
        </w:rPr>
      </w:pPr>
    </w:p>
    <w:p w:rsidR="00642303" w:rsidRPr="00642303" w:rsidRDefault="00642303" w:rsidP="00642303">
      <w:pPr>
        <w:spacing w:after="0" w:line="315" w:lineRule="atLeast"/>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When your child has been accessing screen time it can feel like a challenge to get them off the screen. This is particularly the case for children with ADHD</w:t>
      </w:r>
      <w:r w:rsidR="004A78CA">
        <w:rPr>
          <w:rFonts w:ascii="Arial" w:eastAsia="Times New Roman" w:hAnsi="Arial" w:cs="Arial"/>
          <w:b/>
          <w:sz w:val="24"/>
          <w:szCs w:val="24"/>
          <w:u w:val="single"/>
          <w:lang w:eastAsia="en-GB"/>
        </w:rPr>
        <w:t xml:space="preserve"> but more of our families are struggling to support their children with the time they are spending on devices and we know that this is negatively impacting on many children’s emotional health and well-being</w:t>
      </w:r>
      <w:r>
        <w:rPr>
          <w:rFonts w:ascii="Arial" w:eastAsia="Times New Roman" w:hAnsi="Arial" w:cs="Arial"/>
          <w:b/>
          <w:sz w:val="24"/>
          <w:szCs w:val="24"/>
          <w:u w:val="single"/>
          <w:lang w:eastAsia="en-GB"/>
        </w:rPr>
        <w:t>. The following is a useful guide</w:t>
      </w:r>
      <w:r w:rsidR="005032C4">
        <w:rPr>
          <w:rFonts w:ascii="Arial" w:eastAsia="Times New Roman" w:hAnsi="Arial" w:cs="Arial"/>
          <w:b/>
          <w:sz w:val="24"/>
          <w:szCs w:val="24"/>
          <w:u w:val="single"/>
          <w:lang w:eastAsia="en-GB"/>
        </w:rPr>
        <w:t xml:space="preserve"> for caregivers </w:t>
      </w:r>
      <w:r>
        <w:rPr>
          <w:rFonts w:ascii="Arial" w:eastAsia="Times New Roman" w:hAnsi="Arial" w:cs="Arial"/>
          <w:b/>
          <w:sz w:val="24"/>
          <w:szCs w:val="24"/>
          <w:u w:val="single"/>
          <w:lang w:eastAsia="en-GB"/>
        </w:rPr>
        <w:t xml:space="preserve"> to help avoid meltdowns and conflict when it is time to come off the screens and devices.</w:t>
      </w:r>
    </w:p>
    <w:p w:rsidR="00642303" w:rsidRPr="00642303" w:rsidRDefault="00642303" w:rsidP="00642303">
      <w:pPr>
        <w:spacing w:after="0" w:line="315" w:lineRule="atLeast"/>
        <w:jc w:val="center"/>
        <w:rPr>
          <w:rFonts w:ascii="Arial" w:eastAsia="Times New Roman" w:hAnsi="Arial" w:cs="Arial"/>
          <w:b/>
          <w:color w:val="000000"/>
          <w:sz w:val="24"/>
          <w:szCs w:val="24"/>
          <w:u w:val="single"/>
          <w:lang w:eastAsia="en-GB"/>
        </w:rPr>
      </w:pPr>
    </w:p>
    <w:p w:rsidR="00642303" w:rsidRPr="00642303" w:rsidRDefault="00642303" w:rsidP="00642303">
      <w:pPr>
        <w:pStyle w:val="ListParagraph"/>
        <w:numPr>
          <w:ilvl w:val="0"/>
          <w:numId w:val="1"/>
        </w:numPr>
        <w:spacing w:after="0" w:line="315" w:lineRule="atLeast"/>
        <w:jc w:val="both"/>
        <w:rPr>
          <w:rFonts w:ascii="Arial" w:eastAsia="Times New Roman" w:hAnsi="Arial" w:cs="Arial"/>
          <w:color w:val="000000"/>
          <w:sz w:val="24"/>
          <w:szCs w:val="24"/>
          <w:lang w:eastAsia="en-GB"/>
        </w:rPr>
      </w:pPr>
      <w:r w:rsidRPr="00642303">
        <w:rPr>
          <w:rFonts w:ascii="Arial" w:eastAsia="Times New Roman" w:hAnsi="Arial" w:cs="Arial"/>
          <w:color w:val="000000"/>
          <w:sz w:val="24"/>
          <w:szCs w:val="24"/>
          <w:lang w:eastAsia="en-GB"/>
        </w:rPr>
        <w:t>Give the child’s brain a warning, not a shock. Sudden endings trigger panic i</w:t>
      </w:r>
      <w:r>
        <w:rPr>
          <w:rFonts w:ascii="Arial" w:eastAsia="Times New Roman" w:hAnsi="Arial" w:cs="Arial"/>
          <w:color w:val="000000"/>
          <w:sz w:val="24"/>
          <w:szCs w:val="24"/>
          <w:lang w:eastAsia="en-GB"/>
        </w:rPr>
        <w:t xml:space="preserve">n </w:t>
      </w:r>
      <w:r w:rsidRPr="00642303">
        <w:rPr>
          <w:rFonts w:ascii="Arial" w:eastAsia="Times New Roman" w:hAnsi="Arial" w:cs="Arial"/>
          <w:color w:val="000000"/>
          <w:sz w:val="24"/>
          <w:szCs w:val="24"/>
          <w:lang w:eastAsia="en-GB"/>
        </w:rPr>
        <w:t>ADHD brains.</w:t>
      </w:r>
    </w:p>
    <w:p w:rsidR="00642303" w:rsidRPr="00642303" w:rsidRDefault="00642303" w:rsidP="00642303">
      <w:pPr>
        <w:spacing w:after="0" w:line="315" w:lineRule="atLeast"/>
        <w:ind w:left="360"/>
        <w:jc w:val="both"/>
        <w:rPr>
          <w:rFonts w:ascii="Arial" w:eastAsia="Times New Roman" w:hAnsi="Arial" w:cs="Arial"/>
          <w:sz w:val="24"/>
          <w:szCs w:val="24"/>
          <w:lang w:eastAsia="en-GB"/>
        </w:rPr>
      </w:pPr>
      <w:r w:rsidRPr="00642303">
        <w:rPr>
          <w:rFonts w:ascii="Arial" w:eastAsia="Times New Roman" w:hAnsi="Arial" w:cs="Arial"/>
          <w:color w:val="000000"/>
          <w:sz w:val="24"/>
          <w:szCs w:val="24"/>
          <w:lang w:eastAsia="en-GB"/>
        </w:rPr>
        <w:t>Use</w:t>
      </w:r>
      <w:r>
        <w:rPr>
          <w:rFonts w:ascii="Arial" w:eastAsia="Times New Roman" w:hAnsi="Arial" w:cs="Arial"/>
          <w:color w:val="000000"/>
          <w:sz w:val="24"/>
          <w:szCs w:val="24"/>
          <w:lang w:eastAsia="en-GB"/>
        </w:rPr>
        <w:t xml:space="preserve"> the script and a </w:t>
      </w:r>
      <w:proofErr w:type="gramStart"/>
      <w:r>
        <w:rPr>
          <w:rFonts w:ascii="Arial" w:eastAsia="Times New Roman" w:hAnsi="Arial" w:cs="Arial"/>
          <w:color w:val="000000"/>
          <w:sz w:val="24"/>
          <w:szCs w:val="24"/>
          <w:lang w:eastAsia="en-GB"/>
        </w:rPr>
        <w:t xml:space="preserve">timer </w:t>
      </w:r>
      <w:r w:rsidRPr="00642303">
        <w:rPr>
          <w:rFonts w:ascii="Arial" w:eastAsia="Times New Roman" w:hAnsi="Arial" w:cs="Arial"/>
          <w:color w:val="000000"/>
          <w:sz w:val="24"/>
          <w:szCs w:val="24"/>
          <w:lang w:eastAsia="en-GB"/>
        </w:rPr>
        <w:t>:</w:t>
      </w:r>
      <w:proofErr w:type="gramEnd"/>
      <w:r w:rsidRPr="00642303">
        <w:rPr>
          <w:rFonts w:ascii="Arial" w:eastAsia="Times New Roman" w:hAnsi="Arial" w:cs="Arial"/>
          <w:color w:val="000000"/>
          <w:sz w:val="24"/>
          <w:szCs w:val="24"/>
          <w:lang w:eastAsia="en-GB"/>
        </w:rPr>
        <w:t xml:space="preserve"> • “10 minutes left” • “5 minutes” • “Last one”</w:t>
      </w:r>
    </w:p>
    <w:p w:rsidR="00642303" w:rsidRPr="00642303" w:rsidRDefault="00642303" w:rsidP="00642303">
      <w:pPr>
        <w:spacing w:after="0" w:line="315" w:lineRule="atLeast"/>
        <w:jc w:val="both"/>
        <w:rPr>
          <w:rFonts w:ascii="Arial" w:eastAsia="Times New Roman" w:hAnsi="Arial" w:cs="Arial"/>
          <w:sz w:val="24"/>
          <w:szCs w:val="24"/>
          <w:lang w:eastAsia="en-GB"/>
        </w:rPr>
      </w:pPr>
    </w:p>
    <w:p w:rsidR="00642303" w:rsidRPr="00642303" w:rsidRDefault="00642303" w:rsidP="00642303">
      <w:pPr>
        <w:pStyle w:val="ListParagraph"/>
        <w:numPr>
          <w:ilvl w:val="0"/>
          <w:numId w:val="1"/>
        </w:numPr>
        <w:spacing w:after="0" w:line="315" w:lineRule="atLeast"/>
        <w:jc w:val="both"/>
        <w:rPr>
          <w:rFonts w:ascii="Arial" w:eastAsia="Times New Roman" w:hAnsi="Arial" w:cs="Arial"/>
          <w:color w:val="000000"/>
          <w:sz w:val="24"/>
          <w:szCs w:val="24"/>
          <w:lang w:eastAsia="en-GB"/>
        </w:rPr>
      </w:pPr>
      <w:r w:rsidRPr="00642303">
        <w:rPr>
          <w:rFonts w:ascii="Arial" w:eastAsia="Times New Roman" w:hAnsi="Arial" w:cs="Arial"/>
          <w:color w:val="000000"/>
          <w:sz w:val="24"/>
          <w:szCs w:val="24"/>
          <w:lang w:eastAsia="en-GB"/>
        </w:rPr>
        <w:t>Never go straight from screens to demands such as homework, chores.</w:t>
      </w:r>
    </w:p>
    <w:p w:rsidR="00642303" w:rsidRDefault="00642303" w:rsidP="00642303">
      <w:pPr>
        <w:spacing w:after="0" w:line="315" w:lineRule="atLeast"/>
        <w:ind w:left="36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w:t>
      </w:r>
      <w:r w:rsidRPr="00642303">
        <w:rPr>
          <w:rFonts w:ascii="Arial" w:eastAsia="Times New Roman" w:hAnsi="Arial" w:cs="Arial"/>
          <w:color w:val="000000"/>
          <w:sz w:val="24"/>
          <w:szCs w:val="24"/>
          <w:lang w:eastAsia="en-GB"/>
        </w:rPr>
        <w:t xml:space="preserve">nstructions right after screens = overload. </w:t>
      </w:r>
    </w:p>
    <w:p w:rsidR="00642303" w:rsidRPr="00642303" w:rsidRDefault="00642303" w:rsidP="00642303">
      <w:pPr>
        <w:spacing w:after="0" w:line="315" w:lineRule="atLeast"/>
        <w:ind w:left="360"/>
        <w:jc w:val="both"/>
        <w:rPr>
          <w:rFonts w:ascii="Arial" w:eastAsia="Times New Roman" w:hAnsi="Arial" w:cs="Arial"/>
          <w:sz w:val="24"/>
          <w:szCs w:val="24"/>
          <w:lang w:eastAsia="en-GB"/>
        </w:rPr>
      </w:pPr>
      <w:r w:rsidRPr="00642303">
        <w:rPr>
          <w:rFonts w:ascii="Arial" w:eastAsia="Times New Roman" w:hAnsi="Arial" w:cs="Arial"/>
          <w:color w:val="000000"/>
          <w:sz w:val="24"/>
          <w:szCs w:val="24"/>
          <w:lang w:eastAsia="en-GB"/>
        </w:rPr>
        <w:t>Build a buffer</w:t>
      </w:r>
      <w:r>
        <w:rPr>
          <w:rFonts w:ascii="Arial" w:eastAsia="Times New Roman" w:hAnsi="Arial" w:cs="Arial"/>
          <w:color w:val="000000"/>
          <w:sz w:val="24"/>
          <w:szCs w:val="24"/>
          <w:lang w:eastAsia="en-GB"/>
        </w:rPr>
        <w:t xml:space="preserve">. </w:t>
      </w:r>
      <w:r w:rsidRPr="00642303">
        <w:rPr>
          <w:rFonts w:ascii="Arial" w:eastAsia="Times New Roman" w:hAnsi="Arial" w:cs="Arial"/>
          <w:color w:val="000000"/>
          <w:sz w:val="24"/>
          <w:szCs w:val="24"/>
          <w:lang w:eastAsia="en-GB"/>
        </w:rPr>
        <w:t>Even 10–15 minutes matters</w:t>
      </w:r>
    </w:p>
    <w:p w:rsidR="00642303" w:rsidRPr="00642303" w:rsidRDefault="00642303" w:rsidP="00642303">
      <w:pPr>
        <w:spacing w:after="0" w:line="315" w:lineRule="atLeast"/>
        <w:jc w:val="both"/>
        <w:rPr>
          <w:rFonts w:ascii="Arial" w:eastAsia="Times New Roman" w:hAnsi="Arial" w:cs="Arial"/>
          <w:sz w:val="24"/>
          <w:szCs w:val="24"/>
          <w:lang w:eastAsia="en-GB"/>
        </w:rPr>
      </w:pPr>
    </w:p>
    <w:p w:rsidR="00642303" w:rsidRPr="00642303" w:rsidRDefault="00642303" w:rsidP="00642303">
      <w:pPr>
        <w:pStyle w:val="ListParagraph"/>
        <w:numPr>
          <w:ilvl w:val="0"/>
          <w:numId w:val="1"/>
        </w:numPr>
        <w:spacing w:after="0" w:line="315" w:lineRule="atLeast"/>
        <w:jc w:val="both"/>
        <w:rPr>
          <w:rFonts w:ascii="Arial" w:eastAsia="Times New Roman" w:hAnsi="Arial" w:cs="Arial"/>
          <w:color w:val="000000"/>
          <w:sz w:val="24"/>
          <w:szCs w:val="24"/>
          <w:lang w:eastAsia="en-GB"/>
        </w:rPr>
      </w:pPr>
      <w:r w:rsidRPr="00642303">
        <w:rPr>
          <w:rFonts w:ascii="Arial" w:eastAsia="Times New Roman" w:hAnsi="Arial" w:cs="Arial"/>
          <w:color w:val="000000"/>
          <w:sz w:val="24"/>
          <w:szCs w:val="24"/>
          <w:lang w:eastAsia="en-GB"/>
        </w:rPr>
        <w:t xml:space="preserve">Add movement before talking. </w:t>
      </w:r>
    </w:p>
    <w:p w:rsidR="00642303" w:rsidRDefault="00642303" w:rsidP="00642303">
      <w:pPr>
        <w:spacing w:after="0" w:line="315" w:lineRule="atLeast"/>
        <w:ind w:left="360"/>
        <w:jc w:val="both"/>
        <w:rPr>
          <w:rFonts w:ascii="Arial" w:eastAsia="Times New Roman" w:hAnsi="Arial" w:cs="Arial"/>
          <w:color w:val="000000"/>
          <w:sz w:val="24"/>
          <w:szCs w:val="24"/>
          <w:lang w:eastAsia="en-GB"/>
        </w:rPr>
      </w:pPr>
      <w:r w:rsidRPr="00642303">
        <w:rPr>
          <w:rFonts w:ascii="Arial" w:eastAsia="Times New Roman" w:hAnsi="Arial" w:cs="Arial"/>
          <w:color w:val="000000"/>
          <w:sz w:val="24"/>
          <w:szCs w:val="24"/>
          <w:lang w:eastAsia="en-GB"/>
        </w:rPr>
        <w:t>Screens overstimulate the brain but freeze the body.</w:t>
      </w:r>
    </w:p>
    <w:p w:rsidR="00642303" w:rsidRPr="00642303" w:rsidRDefault="00642303" w:rsidP="00642303">
      <w:pPr>
        <w:spacing w:after="0" w:line="315" w:lineRule="atLeast"/>
        <w:ind w:left="360"/>
        <w:jc w:val="both"/>
        <w:rPr>
          <w:rFonts w:ascii="Arial" w:eastAsia="Times New Roman" w:hAnsi="Arial" w:cs="Arial"/>
          <w:sz w:val="24"/>
          <w:szCs w:val="24"/>
          <w:lang w:eastAsia="en-GB"/>
        </w:rPr>
      </w:pPr>
      <w:r w:rsidRPr="00642303">
        <w:rPr>
          <w:rFonts w:ascii="Arial" w:eastAsia="Times New Roman" w:hAnsi="Arial" w:cs="Arial"/>
          <w:color w:val="000000"/>
          <w:sz w:val="24"/>
          <w:szCs w:val="24"/>
          <w:lang w:eastAsia="en-GB"/>
        </w:rPr>
        <w:t>After screens</w:t>
      </w:r>
      <w:r>
        <w:rPr>
          <w:rFonts w:ascii="Arial" w:eastAsia="Times New Roman" w:hAnsi="Arial" w:cs="Arial"/>
          <w:color w:val="000000"/>
          <w:sz w:val="24"/>
          <w:szCs w:val="24"/>
          <w:lang w:eastAsia="en-GB"/>
        </w:rPr>
        <w:t xml:space="preserve"> encourage</w:t>
      </w:r>
      <w:r w:rsidRPr="00642303">
        <w:rPr>
          <w:rFonts w:ascii="Arial" w:eastAsia="Times New Roman" w:hAnsi="Arial" w:cs="Arial"/>
          <w:color w:val="000000"/>
          <w:sz w:val="24"/>
          <w:szCs w:val="24"/>
          <w:lang w:eastAsia="en-GB"/>
        </w:rPr>
        <w:t>: • walking • stretching • jumping • carrying something heavy</w:t>
      </w:r>
    </w:p>
    <w:p w:rsidR="00642303" w:rsidRPr="00642303" w:rsidRDefault="00642303" w:rsidP="00642303">
      <w:pPr>
        <w:spacing w:after="0" w:line="315" w:lineRule="atLeast"/>
        <w:jc w:val="both"/>
        <w:rPr>
          <w:rFonts w:ascii="Arial" w:eastAsia="Times New Roman" w:hAnsi="Arial" w:cs="Arial"/>
          <w:sz w:val="24"/>
          <w:szCs w:val="24"/>
          <w:lang w:eastAsia="en-GB"/>
        </w:rPr>
      </w:pPr>
    </w:p>
    <w:p w:rsidR="00642303" w:rsidRPr="00642303" w:rsidRDefault="00642303" w:rsidP="00642303">
      <w:pPr>
        <w:pStyle w:val="ListParagraph"/>
        <w:numPr>
          <w:ilvl w:val="0"/>
          <w:numId w:val="1"/>
        </w:numPr>
        <w:spacing w:after="0" w:line="315" w:lineRule="atLeast"/>
        <w:jc w:val="both"/>
        <w:rPr>
          <w:rFonts w:ascii="Arial" w:eastAsia="Times New Roman" w:hAnsi="Arial" w:cs="Arial"/>
          <w:color w:val="000000"/>
          <w:sz w:val="24"/>
          <w:szCs w:val="24"/>
          <w:lang w:eastAsia="en-GB"/>
        </w:rPr>
      </w:pPr>
      <w:r w:rsidRPr="00642303">
        <w:rPr>
          <w:rFonts w:ascii="Arial" w:eastAsia="Times New Roman" w:hAnsi="Arial" w:cs="Arial"/>
          <w:color w:val="000000"/>
          <w:sz w:val="24"/>
          <w:szCs w:val="24"/>
          <w:lang w:eastAsia="en-GB"/>
        </w:rPr>
        <w:t xml:space="preserve">Lower sensory input immediately after screens: </w:t>
      </w:r>
    </w:p>
    <w:p w:rsidR="00642303" w:rsidRDefault="00642303" w:rsidP="00642303">
      <w:pPr>
        <w:spacing w:after="0" w:line="315" w:lineRule="atLeast"/>
        <w:ind w:left="360"/>
        <w:jc w:val="both"/>
        <w:rPr>
          <w:rFonts w:ascii="Arial" w:eastAsia="Times New Roman" w:hAnsi="Arial" w:cs="Arial"/>
          <w:color w:val="000000"/>
          <w:sz w:val="24"/>
          <w:szCs w:val="24"/>
          <w:lang w:eastAsia="en-GB"/>
        </w:rPr>
      </w:pPr>
      <w:r w:rsidRPr="00642303">
        <w:rPr>
          <w:rFonts w:ascii="Arial" w:eastAsia="Times New Roman" w:hAnsi="Arial" w:cs="Arial"/>
          <w:color w:val="000000"/>
          <w:sz w:val="24"/>
          <w:szCs w:val="24"/>
          <w:lang w:eastAsia="en-GB"/>
        </w:rPr>
        <w:t>• dim lights • reduce noise • avoid multiple conversations</w:t>
      </w:r>
    </w:p>
    <w:p w:rsidR="00642303" w:rsidRPr="00642303" w:rsidRDefault="00642303" w:rsidP="00642303">
      <w:pPr>
        <w:spacing w:after="0" w:line="315" w:lineRule="atLeast"/>
        <w:ind w:left="360"/>
        <w:jc w:val="both"/>
        <w:rPr>
          <w:rFonts w:ascii="Arial" w:eastAsia="Times New Roman" w:hAnsi="Arial" w:cs="Arial"/>
          <w:sz w:val="24"/>
          <w:szCs w:val="24"/>
          <w:lang w:eastAsia="en-GB"/>
        </w:rPr>
      </w:pPr>
      <w:r w:rsidRPr="00642303">
        <w:rPr>
          <w:rFonts w:ascii="Arial" w:eastAsia="Times New Roman" w:hAnsi="Arial" w:cs="Arial"/>
          <w:color w:val="000000"/>
          <w:sz w:val="24"/>
          <w:szCs w:val="24"/>
          <w:lang w:eastAsia="en-GB"/>
        </w:rPr>
        <w:t>Less stimulation = faster regulation.</w:t>
      </w:r>
    </w:p>
    <w:p w:rsidR="00642303" w:rsidRPr="00642303" w:rsidRDefault="00642303" w:rsidP="00642303">
      <w:pPr>
        <w:spacing w:after="0" w:line="315" w:lineRule="atLeast"/>
        <w:jc w:val="both"/>
        <w:rPr>
          <w:rFonts w:ascii="Arial" w:eastAsia="Times New Roman" w:hAnsi="Arial" w:cs="Arial"/>
          <w:sz w:val="24"/>
          <w:szCs w:val="24"/>
          <w:lang w:eastAsia="en-GB"/>
        </w:rPr>
      </w:pPr>
    </w:p>
    <w:p w:rsidR="00642303" w:rsidRPr="00642303" w:rsidRDefault="00642303" w:rsidP="00642303">
      <w:pPr>
        <w:pStyle w:val="ListParagraph"/>
        <w:numPr>
          <w:ilvl w:val="0"/>
          <w:numId w:val="1"/>
        </w:numPr>
        <w:spacing w:after="0" w:line="315" w:lineRule="atLeast"/>
        <w:jc w:val="both"/>
        <w:rPr>
          <w:rFonts w:ascii="Arial" w:eastAsia="Times New Roman" w:hAnsi="Arial" w:cs="Arial"/>
          <w:color w:val="000000"/>
          <w:sz w:val="24"/>
          <w:szCs w:val="24"/>
          <w:lang w:eastAsia="en-GB"/>
        </w:rPr>
      </w:pPr>
      <w:r w:rsidRPr="00642303">
        <w:rPr>
          <w:rFonts w:ascii="Arial" w:eastAsia="Times New Roman" w:hAnsi="Arial" w:cs="Arial"/>
          <w:color w:val="000000"/>
          <w:sz w:val="24"/>
          <w:szCs w:val="24"/>
          <w:lang w:eastAsia="en-GB"/>
        </w:rPr>
        <w:t xml:space="preserve">Use one calm sentence only. Say just one line: </w:t>
      </w:r>
    </w:p>
    <w:p w:rsidR="00642303" w:rsidRDefault="00642303" w:rsidP="00642303">
      <w:pPr>
        <w:spacing w:after="0" w:line="315" w:lineRule="atLeast"/>
        <w:ind w:left="360"/>
        <w:jc w:val="both"/>
        <w:rPr>
          <w:rFonts w:ascii="Arial" w:eastAsia="Times New Roman" w:hAnsi="Arial" w:cs="Arial"/>
          <w:color w:val="000000"/>
          <w:sz w:val="24"/>
          <w:szCs w:val="24"/>
          <w:lang w:eastAsia="en-GB"/>
        </w:rPr>
      </w:pPr>
      <w:r w:rsidRPr="00642303">
        <w:rPr>
          <w:rFonts w:ascii="Arial" w:eastAsia="Times New Roman" w:hAnsi="Arial" w:cs="Arial"/>
          <w:color w:val="000000"/>
          <w:sz w:val="24"/>
          <w:szCs w:val="24"/>
          <w:lang w:eastAsia="en-GB"/>
        </w:rPr>
        <w:t xml:space="preserve">• “Your brain is settling.” • “We’ll do the next thing soon.” • “I’m here.” </w:t>
      </w:r>
    </w:p>
    <w:p w:rsidR="00642303" w:rsidRPr="00642303" w:rsidRDefault="00642303" w:rsidP="00642303">
      <w:pPr>
        <w:spacing w:after="0" w:line="315" w:lineRule="atLeast"/>
        <w:ind w:left="360"/>
        <w:jc w:val="both"/>
        <w:rPr>
          <w:rFonts w:ascii="Arial" w:eastAsia="Times New Roman" w:hAnsi="Arial" w:cs="Arial"/>
          <w:sz w:val="24"/>
          <w:szCs w:val="24"/>
          <w:lang w:eastAsia="en-GB"/>
        </w:rPr>
      </w:pPr>
      <w:r w:rsidRPr="00642303">
        <w:rPr>
          <w:rFonts w:ascii="Arial" w:eastAsia="Times New Roman" w:hAnsi="Arial" w:cs="Arial"/>
          <w:color w:val="000000"/>
          <w:sz w:val="24"/>
          <w:szCs w:val="24"/>
          <w:lang w:eastAsia="en-GB"/>
        </w:rPr>
        <w:t>No explaining. No negotiating.</w:t>
      </w:r>
      <w:r>
        <w:rPr>
          <w:rFonts w:ascii="Arial" w:eastAsia="Times New Roman" w:hAnsi="Arial" w:cs="Arial"/>
          <w:color w:val="000000"/>
          <w:sz w:val="24"/>
          <w:szCs w:val="24"/>
          <w:lang w:eastAsia="en-GB"/>
        </w:rPr>
        <w:t xml:space="preserve"> No arguing. No demanding tone.</w:t>
      </w:r>
    </w:p>
    <w:p w:rsidR="00642303" w:rsidRPr="00642303" w:rsidRDefault="00642303" w:rsidP="00642303">
      <w:pPr>
        <w:spacing w:after="0" w:line="315" w:lineRule="atLeast"/>
        <w:jc w:val="both"/>
        <w:rPr>
          <w:rFonts w:ascii="Arial" w:eastAsia="Times New Roman" w:hAnsi="Arial" w:cs="Arial"/>
          <w:sz w:val="24"/>
          <w:szCs w:val="24"/>
          <w:lang w:eastAsia="en-GB"/>
        </w:rPr>
      </w:pPr>
    </w:p>
    <w:p w:rsidR="00642303" w:rsidRDefault="00642303" w:rsidP="00642303">
      <w:pPr>
        <w:spacing w:after="0" w:line="315" w:lineRule="atLeast"/>
        <w:jc w:val="both"/>
        <w:rPr>
          <w:rFonts w:ascii="Arial" w:eastAsia="Times New Roman" w:hAnsi="Arial" w:cs="Arial"/>
          <w:color w:val="000000"/>
          <w:sz w:val="24"/>
          <w:szCs w:val="24"/>
          <w:lang w:eastAsia="en-GB"/>
        </w:rPr>
      </w:pPr>
      <w:r w:rsidRPr="00642303">
        <w:rPr>
          <w:rFonts w:ascii="Arial" w:eastAsia="Times New Roman" w:hAnsi="Arial" w:cs="Arial"/>
          <w:color w:val="000000"/>
          <w:sz w:val="24"/>
          <w:szCs w:val="24"/>
          <w:lang w:eastAsia="en-GB"/>
        </w:rPr>
        <w:t>ADHD meltdowns after screens aren’t defiance. They’re dopamine crashes.</w:t>
      </w:r>
    </w:p>
    <w:p w:rsidR="00642303" w:rsidRPr="00642303" w:rsidRDefault="00642303" w:rsidP="00642303">
      <w:pPr>
        <w:spacing w:after="0" w:line="315" w:lineRule="atLeast"/>
        <w:jc w:val="both"/>
        <w:rPr>
          <w:rFonts w:ascii="Arial" w:eastAsia="Times New Roman" w:hAnsi="Arial" w:cs="Arial"/>
          <w:sz w:val="24"/>
          <w:szCs w:val="24"/>
          <w:lang w:eastAsia="en-GB"/>
        </w:rPr>
      </w:pPr>
      <w:r w:rsidRPr="00642303">
        <w:rPr>
          <w:rFonts w:ascii="Arial" w:eastAsia="Times New Roman" w:hAnsi="Arial" w:cs="Arial"/>
          <w:color w:val="000000"/>
          <w:sz w:val="24"/>
          <w:szCs w:val="24"/>
          <w:lang w:eastAsia="en-GB"/>
        </w:rPr>
        <w:t>When you reset the nervous system first: • anger drops • transitions get easier • cooperation improves • guilt disappears for parents</w:t>
      </w:r>
      <w:r>
        <w:rPr>
          <w:rFonts w:ascii="Arial" w:eastAsia="Times New Roman" w:hAnsi="Arial" w:cs="Arial"/>
          <w:color w:val="000000"/>
          <w:sz w:val="24"/>
          <w:szCs w:val="24"/>
          <w:lang w:eastAsia="en-GB"/>
        </w:rPr>
        <w:t xml:space="preserve"> and carers.</w:t>
      </w:r>
    </w:p>
    <w:p w:rsidR="00FD40F6" w:rsidRPr="00642303" w:rsidRDefault="00305B6C" w:rsidP="00642303">
      <w:pPr>
        <w:jc w:val="both"/>
        <w:rPr>
          <w:rFonts w:ascii="Arial" w:hAnsi="Arial" w:cs="Arial"/>
          <w:sz w:val="24"/>
          <w:szCs w:val="24"/>
        </w:rPr>
      </w:pPr>
      <w:hyperlink r:id="rId5" w:history="1">
        <w:r w:rsidR="00642303" w:rsidRPr="00642303">
          <w:rPr>
            <w:rFonts w:ascii="Arial" w:eastAsia="Times New Roman" w:hAnsi="Arial" w:cs="Arial"/>
            <w:b/>
            <w:bCs/>
            <w:color w:val="000000"/>
            <w:sz w:val="24"/>
            <w:szCs w:val="24"/>
            <w:bdr w:val="none" w:sz="0" w:space="0" w:color="auto" w:frame="1"/>
            <w:lang w:eastAsia="en-GB"/>
          </w:rPr>
          <w:br/>
        </w:r>
      </w:hyperlink>
    </w:p>
    <w:sectPr w:rsidR="00FD40F6" w:rsidRPr="00642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7DC3"/>
    <w:multiLevelType w:val="hybridMultilevel"/>
    <w:tmpl w:val="4E380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03"/>
    <w:rsid w:val="00305B6C"/>
    <w:rsid w:val="004A78CA"/>
    <w:rsid w:val="005032C4"/>
    <w:rsid w:val="00642303"/>
    <w:rsid w:val="009A1340"/>
    <w:rsid w:val="00DF4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CF366-E8AD-43CF-BBE6-F3F0AD42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62781">
      <w:bodyDiv w:val="1"/>
      <w:marLeft w:val="0"/>
      <w:marRight w:val="0"/>
      <w:marTop w:val="0"/>
      <w:marBottom w:val="0"/>
      <w:divBdr>
        <w:top w:val="none" w:sz="0" w:space="0" w:color="auto"/>
        <w:left w:val="none" w:sz="0" w:space="0" w:color="auto"/>
        <w:bottom w:val="none" w:sz="0" w:space="0" w:color="auto"/>
        <w:right w:val="none" w:sz="0" w:space="0" w:color="auto"/>
      </w:divBdr>
      <w:divsChild>
        <w:div w:id="1161694389">
          <w:marLeft w:val="0"/>
          <w:marRight w:val="0"/>
          <w:marTop w:val="0"/>
          <w:marBottom w:val="0"/>
          <w:divBdr>
            <w:top w:val="none" w:sz="0" w:space="0" w:color="auto"/>
            <w:left w:val="none" w:sz="0" w:space="0" w:color="auto"/>
            <w:bottom w:val="none" w:sz="0" w:space="0" w:color="auto"/>
            <w:right w:val="none" w:sz="0" w:space="0" w:color="auto"/>
          </w:divBdr>
          <w:divsChild>
            <w:div w:id="1224369598">
              <w:marLeft w:val="0"/>
              <w:marRight w:val="0"/>
              <w:marTop w:val="0"/>
              <w:marBottom w:val="0"/>
              <w:divBdr>
                <w:top w:val="none" w:sz="0" w:space="0" w:color="auto"/>
                <w:left w:val="none" w:sz="0" w:space="0" w:color="auto"/>
                <w:bottom w:val="none" w:sz="0" w:space="0" w:color="auto"/>
                <w:right w:val="none" w:sz="0" w:space="0" w:color="auto"/>
              </w:divBdr>
              <w:divsChild>
                <w:div w:id="1824731375">
                  <w:marLeft w:val="0"/>
                  <w:marRight w:val="0"/>
                  <w:marTop w:val="0"/>
                  <w:marBottom w:val="0"/>
                  <w:divBdr>
                    <w:top w:val="none" w:sz="0" w:space="0" w:color="auto"/>
                    <w:left w:val="none" w:sz="0" w:space="0" w:color="auto"/>
                    <w:bottom w:val="none" w:sz="0" w:space="0" w:color="auto"/>
                    <w:right w:val="none" w:sz="0" w:space="0" w:color="auto"/>
                  </w:divBdr>
                  <w:divsChild>
                    <w:div w:id="963004524">
                      <w:marLeft w:val="0"/>
                      <w:marRight w:val="0"/>
                      <w:marTop w:val="0"/>
                      <w:marBottom w:val="0"/>
                      <w:divBdr>
                        <w:top w:val="none" w:sz="0" w:space="0" w:color="auto"/>
                        <w:left w:val="none" w:sz="0" w:space="0" w:color="auto"/>
                        <w:bottom w:val="none" w:sz="0" w:space="0" w:color="auto"/>
                        <w:right w:val="none" w:sz="0" w:space="0" w:color="auto"/>
                      </w:divBdr>
                      <w:divsChild>
                        <w:div w:id="1780291400">
                          <w:marLeft w:val="0"/>
                          <w:marRight w:val="0"/>
                          <w:marTop w:val="0"/>
                          <w:marBottom w:val="0"/>
                          <w:divBdr>
                            <w:top w:val="none" w:sz="0" w:space="0" w:color="auto"/>
                            <w:left w:val="none" w:sz="0" w:space="0" w:color="auto"/>
                            <w:bottom w:val="none" w:sz="0" w:space="0" w:color="auto"/>
                            <w:right w:val="none" w:sz="0" w:space="0" w:color="auto"/>
                          </w:divBdr>
                          <w:divsChild>
                            <w:div w:id="1645424522">
                              <w:marLeft w:val="0"/>
                              <w:marRight w:val="0"/>
                              <w:marTop w:val="0"/>
                              <w:marBottom w:val="0"/>
                              <w:divBdr>
                                <w:top w:val="none" w:sz="0" w:space="0" w:color="auto"/>
                                <w:left w:val="none" w:sz="0" w:space="0" w:color="auto"/>
                                <w:bottom w:val="none" w:sz="0" w:space="0" w:color="auto"/>
                                <w:right w:val="none" w:sz="0" w:space="0" w:color="auto"/>
                              </w:divBdr>
                              <w:divsChild>
                                <w:div w:id="2058309801">
                                  <w:marLeft w:val="0"/>
                                  <w:marRight w:val="0"/>
                                  <w:marTop w:val="0"/>
                                  <w:marBottom w:val="0"/>
                                  <w:divBdr>
                                    <w:top w:val="none" w:sz="0" w:space="0" w:color="auto"/>
                                    <w:left w:val="none" w:sz="0" w:space="0" w:color="auto"/>
                                    <w:bottom w:val="none" w:sz="0" w:space="0" w:color="auto"/>
                                    <w:right w:val="none" w:sz="0" w:space="0" w:color="auto"/>
                                  </w:divBdr>
                                  <w:divsChild>
                                    <w:div w:id="661664841">
                                      <w:marLeft w:val="0"/>
                                      <w:marRight w:val="0"/>
                                      <w:marTop w:val="0"/>
                                      <w:marBottom w:val="0"/>
                                      <w:divBdr>
                                        <w:top w:val="none" w:sz="0" w:space="0" w:color="auto"/>
                                        <w:left w:val="none" w:sz="0" w:space="0" w:color="auto"/>
                                        <w:bottom w:val="none" w:sz="0" w:space="0" w:color="auto"/>
                                        <w:right w:val="none" w:sz="0" w:space="0" w:color="auto"/>
                                      </w:divBdr>
                                    </w:div>
                                  </w:divsChild>
                                </w:div>
                                <w:div w:id="1704403846">
                                  <w:marLeft w:val="0"/>
                                  <w:marRight w:val="0"/>
                                  <w:marTop w:val="0"/>
                                  <w:marBottom w:val="0"/>
                                  <w:divBdr>
                                    <w:top w:val="none" w:sz="0" w:space="0" w:color="auto"/>
                                    <w:left w:val="none" w:sz="0" w:space="0" w:color="auto"/>
                                    <w:bottom w:val="none" w:sz="0" w:space="0" w:color="auto"/>
                                    <w:right w:val="none" w:sz="0" w:space="0" w:color="auto"/>
                                  </w:divBdr>
                                  <w:divsChild>
                                    <w:div w:id="639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31242">
                      <w:marLeft w:val="0"/>
                      <w:marRight w:val="0"/>
                      <w:marTop w:val="0"/>
                      <w:marBottom w:val="0"/>
                      <w:divBdr>
                        <w:top w:val="none" w:sz="0" w:space="0" w:color="auto"/>
                        <w:left w:val="none" w:sz="0" w:space="0" w:color="auto"/>
                        <w:bottom w:val="none" w:sz="0" w:space="0" w:color="auto"/>
                        <w:right w:val="none" w:sz="0" w:space="0" w:color="auto"/>
                      </w:divBdr>
                      <w:divsChild>
                        <w:div w:id="435634095">
                          <w:marLeft w:val="0"/>
                          <w:marRight w:val="0"/>
                          <w:marTop w:val="0"/>
                          <w:marBottom w:val="0"/>
                          <w:divBdr>
                            <w:top w:val="none" w:sz="0" w:space="0" w:color="auto"/>
                            <w:left w:val="none" w:sz="0" w:space="0" w:color="auto"/>
                            <w:bottom w:val="none" w:sz="0" w:space="0" w:color="auto"/>
                            <w:right w:val="none" w:sz="0" w:space="0" w:color="auto"/>
                          </w:divBdr>
                          <w:divsChild>
                            <w:div w:id="20903480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910462">
          <w:marLeft w:val="0"/>
          <w:marRight w:val="0"/>
          <w:marTop w:val="0"/>
          <w:marBottom w:val="0"/>
          <w:divBdr>
            <w:top w:val="none" w:sz="0" w:space="0" w:color="auto"/>
            <w:left w:val="none" w:sz="0" w:space="0" w:color="auto"/>
            <w:bottom w:val="none" w:sz="0" w:space="0" w:color="auto"/>
            <w:right w:val="none" w:sz="0" w:space="0" w:color="auto"/>
          </w:divBdr>
          <w:divsChild>
            <w:div w:id="72775236">
              <w:marLeft w:val="0"/>
              <w:marRight w:val="0"/>
              <w:marTop w:val="0"/>
              <w:marBottom w:val="0"/>
              <w:divBdr>
                <w:top w:val="none" w:sz="0" w:space="0" w:color="auto"/>
                <w:left w:val="none" w:sz="0" w:space="0" w:color="auto"/>
                <w:bottom w:val="none" w:sz="0" w:space="0" w:color="auto"/>
                <w:right w:val="none" w:sz="0" w:space="0" w:color="auto"/>
              </w:divBdr>
              <w:divsChild>
                <w:div w:id="16082446">
                  <w:marLeft w:val="0"/>
                  <w:marRight w:val="0"/>
                  <w:marTop w:val="0"/>
                  <w:marBottom w:val="0"/>
                  <w:divBdr>
                    <w:top w:val="none" w:sz="0" w:space="0" w:color="auto"/>
                    <w:left w:val="none" w:sz="0" w:space="0" w:color="auto"/>
                    <w:bottom w:val="none" w:sz="0" w:space="0" w:color="auto"/>
                    <w:right w:val="none" w:sz="0" w:space="0" w:color="auto"/>
                  </w:divBdr>
                  <w:divsChild>
                    <w:div w:id="158154516">
                      <w:marLeft w:val="0"/>
                      <w:marRight w:val="0"/>
                      <w:marTop w:val="0"/>
                      <w:marBottom w:val="0"/>
                      <w:divBdr>
                        <w:top w:val="none" w:sz="0" w:space="0" w:color="auto"/>
                        <w:left w:val="none" w:sz="0" w:space="0" w:color="auto"/>
                        <w:bottom w:val="none" w:sz="0" w:space="0" w:color="auto"/>
                        <w:right w:val="none" w:sz="0" w:space="0" w:color="auto"/>
                      </w:divBdr>
                      <w:divsChild>
                        <w:div w:id="1835487291">
                          <w:marLeft w:val="0"/>
                          <w:marRight w:val="0"/>
                          <w:marTop w:val="0"/>
                          <w:marBottom w:val="0"/>
                          <w:divBdr>
                            <w:top w:val="none" w:sz="0" w:space="0" w:color="auto"/>
                            <w:left w:val="none" w:sz="0" w:space="0" w:color="auto"/>
                            <w:bottom w:val="none" w:sz="0" w:space="0" w:color="auto"/>
                            <w:right w:val="none" w:sz="0" w:space="0" w:color="auto"/>
                          </w:divBdr>
                          <w:divsChild>
                            <w:div w:id="878009333">
                              <w:marLeft w:val="0"/>
                              <w:marRight w:val="0"/>
                              <w:marTop w:val="0"/>
                              <w:marBottom w:val="0"/>
                              <w:divBdr>
                                <w:top w:val="none" w:sz="0" w:space="0" w:color="auto"/>
                                <w:left w:val="none" w:sz="0" w:space="0" w:color="auto"/>
                                <w:bottom w:val="none" w:sz="0" w:space="0" w:color="auto"/>
                                <w:right w:val="none" w:sz="0" w:space="0" w:color="auto"/>
                              </w:divBdr>
                              <w:divsChild>
                                <w:div w:id="1313561117">
                                  <w:marLeft w:val="0"/>
                                  <w:marRight w:val="0"/>
                                  <w:marTop w:val="0"/>
                                  <w:marBottom w:val="0"/>
                                  <w:divBdr>
                                    <w:top w:val="none" w:sz="0" w:space="0" w:color="auto"/>
                                    <w:left w:val="none" w:sz="0" w:space="0" w:color="auto"/>
                                    <w:bottom w:val="none" w:sz="0" w:space="0" w:color="auto"/>
                                    <w:right w:val="none" w:sz="0" w:space="0" w:color="auto"/>
                                  </w:divBdr>
                                  <w:divsChild>
                                    <w:div w:id="1544051370">
                                      <w:marLeft w:val="0"/>
                                      <w:marRight w:val="0"/>
                                      <w:marTop w:val="0"/>
                                      <w:marBottom w:val="0"/>
                                      <w:divBdr>
                                        <w:top w:val="none" w:sz="0" w:space="0" w:color="auto"/>
                                        <w:left w:val="none" w:sz="0" w:space="0" w:color="auto"/>
                                        <w:bottom w:val="none" w:sz="0" w:space="0" w:color="auto"/>
                                        <w:right w:val="none" w:sz="0" w:space="0" w:color="auto"/>
                                      </w:divBdr>
                                      <w:divsChild>
                                        <w:div w:id="2062515105">
                                          <w:marLeft w:val="0"/>
                                          <w:marRight w:val="0"/>
                                          <w:marTop w:val="0"/>
                                          <w:marBottom w:val="0"/>
                                          <w:divBdr>
                                            <w:top w:val="none" w:sz="0" w:space="0" w:color="auto"/>
                                            <w:left w:val="none" w:sz="0" w:space="0" w:color="auto"/>
                                            <w:bottom w:val="none" w:sz="0" w:space="0" w:color="auto"/>
                                            <w:right w:val="none" w:sz="0" w:space="0" w:color="auto"/>
                                          </w:divBdr>
                                          <w:divsChild>
                                            <w:div w:id="1982608924">
                                              <w:marLeft w:val="0"/>
                                              <w:marRight w:val="0"/>
                                              <w:marTop w:val="0"/>
                                              <w:marBottom w:val="0"/>
                                              <w:divBdr>
                                                <w:top w:val="none" w:sz="0" w:space="0" w:color="auto"/>
                                                <w:left w:val="none" w:sz="0" w:space="0" w:color="auto"/>
                                                <w:bottom w:val="none" w:sz="0" w:space="0" w:color="auto"/>
                                                <w:right w:val="none" w:sz="0" w:space="0" w:color="auto"/>
                                              </w:divBdr>
                                            </w:div>
                                          </w:divsChild>
                                        </w:div>
                                        <w:div w:id="1887375130">
                                          <w:marLeft w:val="0"/>
                                          <w:marRight w:val="0"/>
                                          <w:marTop w:val="0"/>
                                          <w:marBottom w:val="0"/>
                                          <w:divBdr>
                                            <w:top w:val="none" w:sz="0" w:space="0" w:color="auto"/>
                                            <w:left w:val="none" w:sz="0" w:space="0" w:color="auto"/>
                                            <w:bottom w:val="none" w:sz="0" w:space="0" w:color="auto"/>
                                            <w:right w:val="none" w:sz="0" w:space="0" w:color="auto"/>
                                          </w:divBdr>
                                          <w:divsChild>
                                            <w:div w:id="207108243">
                                              <w:marLeft w:val="0"/>
                                              <w:marRight w:val="0"/>
                                              <w:marTop w:val="0"/>
                                              <w:marBottom w:val="0"/>
                                              <w:divBdr>
                                                <w:top w:val="none" w:sz="0" w:space="0" w:color="auto"/>
                                                <w:left w:val="none" w:sz="0" w:space="0" w:color="auto"/>
                                                <w:bottom w:val="none" w:sz="0" w:space="0" w:color="auto"/>
                                                <w:right w:val="none" w:sz="0" w:space="0" w:color="auto"/>
                                              </w:divBdr>
                                            </w:div>
                                            <w:div w:id="17711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89262">
                              <w:marLeft w:val="0"/>
                              <w:marRight w:val="0"/>
                              <w:marTop w:val="0"/>
                              <w:marBottom w:val="0"/>
                              <w:divBdr>
                                <w:top w:val="none" w:sz="0" w:space="0" w:color="auto"/>
                                <w:left w:val="none" w:sz="0" w:space="0" w:color="auto"/>
                                <w:bottom w:val="none" w:sz="0" w:space="0" w:color="auto"/>
                                <w:right w:val="none" w:sz="0" w:space="0" w:color="auto"/>
                              </w:divBdr>
                              <w:divsChild>
                                <w:div w:id="57871449">
                                  <w:marLeft w:val="0"/>
                                  <w:marRight w:val="0"/>
                                  <w:marTop w:val="0"/>
                                  <w:marBottom w:val="0"/>
                                  <w:divBdr>
                                    <w:top w:val="none" w:sz="0" w:space="0" w:color="auto"/>
                                    <w:left w:val="none" w:sz="0" w:space="0" w:color="auto"/>
                                    <w:bottom w:val="none" w:sz="0" w:space="0" w:color="auto"/>
                                    <w:right w:val="none" w:sz="0" w:space="0" w:color="auto"/>
                                  </w:divBdr>
                                  <w:divsChild>
                                    <w:div w:id="165375319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17190">
                  <w:marLeft w:val="0"/>
                  <w:marRight w:val="0"/>
                  <w:marTop w:val="0"/>
                  <w:marBottom w:val="0"/>
                  <w:divBdr>
                    <w:top w:val="none" w:sz="0" w:space="0" w:color="auto"/>
                    <w:left w:val="none" w:sz="0" w:space="0" w:color="auto"/>
                    <w:bottom w:val="none" w:sz="0" w:space="0" w:color="auto"/>
                    <w:right w:val="none" w:sz="0" w:space="0" w:color="auto"/>
                  </w:divBdr>
                  <w:divsChild>
                    <w:div w:id="1907105900">
                      <w:marLeft w:val="0"/>
                      <w:marRight w:val="0"/>
                      <w:marTop w:val="0"/>
                      <w:marBottom w:val="0"/>
                      <w:divBdr>
                        <w:top w:val="none" w:sz="0" w:space="0" w:color="auto"/>
                        <w:left w:val="none" w:sz="0" w:space="0" w:color="auto"/>
                        <w:bottom w:val="none" w:sz="0" w:space="0" w:color="auto"/>
                        <w:right w:val="none" w:sz="0" w:space="0" w:color="auto"/>
                      </w:divBdr>
                      <w:divsChild>
                        <w:div w:id="1276716338">
                          <w:marLeft w:val="0"/>
                          <w:marRight w:val="0"/>
                          <w:marTop w:val="0"/>
                          <w:marBottom w:val="0"/>
                          <w:divBdr>
                            <w:top w:val="none" w:sz="0" w:space="0" w:color="auto"/>
                            <w:left w:val="none" w:sz="0" w:space="0" w:color="auto"/>
                            <w:bottom w:val="none" w:sz="0" w:space="0" w:color="auto"/>
                            <w:right w:val="none" w:sz="0" w:space="0" w:color="auto"/>
                          </w:divBdr>
                          <w:divsChild>
                            <w:div w:id="1766418609">
                              <w:marLeft w:val="0"/>
                              <w:marRight w:val="0"/>
                              <w:marTop w:val="0"/>
                              <w:marBottom w:val="0"/>
                              <w:divBdr>
                                <w:top w:val="none" w:sz="0" w:space="0" w:color="auto"/>
                                <w:left w:val="none" w:sz="0" w:space="0" w:color="auto"/>
                                <w:bottom w:val="none" w:sz="0" w:space="0" w:color="auto"/>
                                <w:right w:val="none" w:sz="0" w:space="0" w:color="auto"/>
                              </w:divBdr>
                              <w:divsChild>
                                <w:div w:id="677512135">
                                  <w:marLeft w:val="0"/>
                                  <w:marRight w:val="0"/>
                                  <w:marTop w:val="0"/>
                                  <w:marBottom w:val="0"/>
                                  <w:divBdr>
                                    <w:top w:val="none" w:sz="0" w:space="0" w:color="auto"/>
                                    <w:left w:val="none" w:sz="0" w:space="0" w:color="auto"/>
                                    <w:bottom w:val="none" w:sz="0" w:space="0" w:color="auto"/>
                                    <w:right w:val="none" w:sz="0" w:space="0" w:color="auto"/>
                                  </w:divBdr>
                                  <w:divsChild>
                                    <w:div w:id="1345285262">
                                      <w:marLeft w:val="0"/>
                                      <w:marRight w:val="0"/>
                                      <w:marTop w:val="0"/>
                                      <w:marBottom w:val="0"/>
                                      <w:divBdr>
                                        <w:top w:val="none" w:sz="0" w:space="0" w:color="auto"/>
                                        <w:left w:val="none" w:sz="0" w:space="0" w:color="auto"/>
                                        <w:bottom w:val="none" w:sz="0" w:space="0" w:color="auto"/>
                                        <w:right w:val="none" w:sz="0" w:space="0" w:color="auto"/>
                                      </w:divBdr>
                                      <w:divsChild>
                                        <w:div w:id="1815683941">
                                          <w:marLeft w:val="0"/>
                                          <w:marRight w:val="0"/>
                                          <w:marTop w:val="0"/>
                                          <w:marBottom w:val="0"/>
                                          <w:divBdr>
                                            <w:top w:val="none" w:sz="0" w:space="0" w:color="auto"/>
                                            <w:left w:val="none" w:sz="0" w:space="0" w:color="auto"/>
                                            <w:bottom w:val="none" w:sz="0" w:space="0" w:color="auto"/>
                                            <w:right w:val="none" w:sz="0" w:space="0" w:color="auto"/>
                                          </w:divBdr>
                                          <w:divsChild>
                                            <w:div w:id="1003630451">
                                              <w:marLeft w:val="0"/>
                                              <w:marRight w:val="0"/>
                                              <w:marTop w:val="0"/>
                                              <w:marBottom w:val="0"/>
                                              <w:divBdr>
                                                <w:top w:val="none" w:sz="0" w:space="0" w:color="auto"/>
                                                <w:left w:val="none" w:sz="0" w:space="0" w:color="auto"/>
                                                <w:bottom w:val="none" w:sz="0" w:space="0" w:color="auto"/>
                                                <w:right w:val="none" w:sz="0" w:space="0" w:color="auto"/>
                                              </w:divBdr>
                                            </w:div>
                                          </w:divsChild>
                                        </w:div>
                                        <w:div w:id="1776291106">
                                          <w:marLeft w:val="0"/>
                                          <w:marRight w:val="0"/>
                                          <w:marTop w:val="0"/>
                                          <w:marBottom w:val="0"/>
                                          <w:divBdr>
                                            <w:top w:val="none" w:sz="0" w:space="0" w:color="auto"/>
                                            <w:left w:val="none" w:sz="0" w:space="0" w:color="auto"/>
                                            <w:bottom w:val="none" w:sz="0" w:space="0" w:color="auto"/>
                                            <w:right w:val="none" w:sz="0" w:space="0" w:color="auto"/>
                                          </w:divBdr>
                                          <w:divsChild>
                                            <w:div w:id="2119248923">
                                              <w:marLeft w:val="0"/>
                                              <w:marRight w:val="0"/>
                                              <w:marTop w:val="0"/>
                                              <w:marBottom w:val="0"/>
                                              <w:divBdr>
                                                <w:top w:val="none" w:sz="0" w:space="0" w:color="auto"/>
                                                <w:left w:val="none" w:sz="0" w:space="0" w:color="auto"/>
                                                <w:bottom w:val="none" w:sz="0" w:space="0" w:color="auto"/>
                                                <w:right w:val="none" w:sz="0" w:space="0" w:color="auto"/>
                                              </w:divBdr>
                                            </w:div>
                                            <w:div w:id="3695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59302">
                              <w:marLeft w:val="0"/>
                              <w:marRight w:val="0"/>
                              <w:marTop w:val="0"/>
                              <w:marBottom w:val="0"/>
                              <w:divBdr>
                                <w:top w:val="none" w:sz="0" w:space="0" w:color="auto"/>
                                <w:left w:val="none" w:sz="0" w:space="0" w:color="auto"/>
                                <w:bottom w:val="none" w:sz="0" w:space="0" w:color="auto"/>
                                <w:right w:val="none" w:sz="0" w:space="0" w:color="auto"/>
                              </w:divBdr>
                              <w:divsChild>
                                <w:div w:id="1976763212">
                                  <w:marLeft w:val="0"/>
                                  <w:marRight w:val="0"/>
                                  <w:marTop w:val="0"/>
                                  <w:marBottom w:val="0"/>
                                  <w:divBdr>
                                    <w:top w:val="none" w:sz="0" w:space="0" w:color="auto"/>
                                    <w:left w:val="none" w:sz="0" w:space="0" w:color="auto"/>
                                    <w:bottom w:val="none" w:sz="0" w:space="0" w:color="auto"/>
                                    <w:right w:val="none" w:sz="0" w:space="0" w:color="auto"/>
                                  </w:divBdr>
                                  <w:divsChild>
                                    <w:div w:id="20457833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703288">
                  <w:marLeft w:val="0"/>
                  <w:marRight w:val="0"/>
                  <w:marTop w:val="0"/>
                  <w:marBottom w:val="0"/>
                  <w:divBdr>
                    <w:top w:val="none" w:sz="0" w:space="0" w:color="auto"/>
                    <w:left w:val="none" w:sz="0" w:space="0" w:color="auto"/>
                    <w:bottom w:val="none" w:sz="0" w:space="0" w:color="auto"/>
                    <w:right w:val="none" w:sz="0" w:space="0" w:color="auto"/>
                  </w:divBdr>
                  <w:divsChild>
                    <w:div w:id="151531055">
                      <w:marLeft w:val="0"/>
                      <w:marRight w:val="0"/>
                      <w:marTop w:val="0"/>
                      <w:marBottom w:val="0"/>
                      <w:divBdr>
                        <w:top w:val="none" w:sz="0" w:space="0" w:color="auto"/>
                        <w:left w:val="none" w:sz="0" w:space="0" w:color="auto"/>
                        <w:bottom w:val="none" w:sz="0" w:space="0" w:color="auto"/>
                        <w:right w:val="none" w:sz="0" w:space="0" w:color="auto"/>
                      </w:divBdr>
                      <w:divsChild>
                        <w:div w:id="1990481409">
                          <w:marLeft w:val="0"/>
                          <w:marRight w:val="0"/>
                          <w:marTop w:val="0"/>
                          <w:marBottom w:val="0"/>
                          <w:divBdr>
                            <w:top w:val="none" w:sz="0" w:space="0" w:color="auto"/>
                            <w:left w:val="none" w:sz="0" w:space="0" w:color="auto"/>
                            <w:bottom w:val="none" w:sz="0" w:space="0" w:color="auto"/>
                            <w:right w:val="none" w:sz="0" w:space="0" w:color="auto"/>
                          </w:divBdr>
                          <w:divsChild>
                            <w:div w:id="88277206">
                              <w:marLeft w:val="0"/>
                              <w:marRight w:val="0"/>
                              <w:marTop w:val="0"/>
                              <w:marBottom w:val="0"/>
                              <w:divBdr>
                                <w:top w:val="none" w:sz="0" w:space="0" w:color="auto"/>
                                <w:left w:val="none" w:sz="0" w:space="0" w:color="auto"/>
                                <w:bottom w:val="none" w:sz="0" w:space="0" w:color="auto"/>
                                <w:right w:val="none" w:sz="0" w:space="0" w:color="auto"/>
                              </w:divBdr>
                              <w:divsChild>
                                <w:div w:id="233977576">
                                  <w:marLeft w:val="0"/>
                                  <w:marRight w:val="0"/>
                                  <w:marTop w:val="0"/>
                                  <w:marBottom w:val="0"/>
                                  <w:divBdr>
                                    <w:top w:val="none" w:sz="0" w:space="0" w:color="auto"/>
                                    <w:left w:val="none" w:sz="0" w:space="0" w:color="auto"/>
                                    <w:bottom w:val="none" w:sz="0" w:space="0" w:color="auto"/>
                                    <w:right w:val="none" w:sz="0" w:space="0" w:color="auto"/>
                                  </w:divBdr>
                                  <w:divsChild>
                                    <w:div w:id="1376924993">
                                      <w:marLeft w:val="0"/>
                                      <w:marRight w:val="0"/>
                                      <w:marTop w:val="0"/>
                                      <w:marBottom w:val="0"/>
                                      <w:divBdr>
                                        <w:top w:val="none" w:sz="0" w:space="0" w:color="auto"/>
                                        <w:left w:val="none" w:sz="0" w:space="0" w:color="auto"/>
                                        <w:bottom w:val="none" w:sz="0" w:space="0" w:color="auto"/>
                                        <w:right w:val="none" w:sz="0" w:space="0" w:color="auto"/>
                                      </w:divBdr>
                                      <w:divsChild>
                                        <w:div w:id="1283147777">
                                          <w:marLeft w:val="0"/>
                                          <w:marRight w:val="0"/>
                                          <w:marTop w:val="0"/>
                                          <w:marBottom w:val="0"/>
                                          <w:divBdr>
                                            <w:top w:val="none" w:sz="0" w:space="0" w:color="auto"/>
                                            <w:left w:val="none" w:sz="0" w:space="0" w:color="auto"/>
                                            <w:bottom w:val="none" w:sz="0" w:space="0" w:color="auto"/>
                                            <w:right w:val="none" w:sz="0" w:space="0" w:color="auto"/>
                                          </w:divBdr>
                                          <w:divsChild>
                                            <w:div w:id="1337730042">
                                              <w:marLeft w:val="0"/>
                                              <w:marRight w:val="0"/>
                                              <w:marTop w:val="0"/>
                                              <w:marBottom w:val="0"/>
                                              <w:divBdr>
                                                <w:top w:val="none" w:sz="0" w:space="0" w:color="auto"/>
                                                <w:left w:val="none" w:sz="0" w:space="0" w:color="auto"/>
                                                <w:bottom w:val="none" w:sz="0" w:space="0" w:color="auto"/>
                                                <w:right w:val="none" w:sz="0" w:space="0" w:color="auto"/>
                                              </w:divBdr>
                                            </w:div>
                                          </w:divsChild>
                                        </w:div>
                                        <w:div w:id="202450125">
                                          <w:marLeft w:val="0"/>
                                          <w:marRight w:val="0"/>
                                          <w:marTop w:val="0"/>
                                          <w:marBottom w:val="0"/>
                                          <w:divBdr>
                                            <w:top w:val="none" w:sz="0" w:space="0" w:color="auto"/>
                                            <w:left w:val="none" w:sz="0" w:space="0" w:color="auto"/>
                                            <w:bottom w:val="none" w:sz="0" w:space="0" w:color="auto"/>
                                            <w:right w:val="none" w:sz="0" w:space="0" w:color="auto"/>
                                          </w:divBdr>
                                          <w:divsChild>
                                            <w:div w:id="1608537644">
                                              <w:marLeft w:val="0"/>
                                              <w:marRight w:val="0"/>
                                              <w:marTop w:val="0"/>
                                              <w:marBottom w:val="0"/>
                                              <w:divBdr>
                                                <w:top w:val="none" w:sz="0" w:space="0" w:color="auto"/>
                                                <w:left w:val="none" w:sz="0" w:space="0" w:color="auto"/>
                                                <w:bottom w:val="none" w:sz="0" w:space="0" w:color="auto"/>
                                                <w:right w:val="none" w:sz="0" w:space="0" w:color="auto"/>
                                              </w:divBdr>
                                            </w:div>
                                            <w:div w:id="18965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241603">
                              <w:marLeft w:val="0"/>
                              <w:marRight w:val="0"/>
                              <w:marTop w:val="0"/>
                              <w:marBottom w:val="0"/>
                              <w:divBdr>
                                <w:top w:val="none" w:sz="0" w:space="0" w:color="auto"/>
                                <w:left w:val="none" w:sz="0" w:space="0" w:color="auto"/>
                                <w:bottom w:val="none" w:sz="0" w:space="0" w:color="auto"/>
                                <w:right w:val="none" w:sz="0" w:space="0" w:color="auto"/>
                              </w:divBdr>
                              <w:divsChild>
                                <w:div w:id="2100103135">
                                  <w:marLeft w:val="0"/>
                                  <w:marRight w:val="0"/>
                                  <w:marTop w:val="0"/>
                                  <w:marBottom w:val="0"/>
                                  <w:divBdr>
                                    <w:top w:val="none" w:sz="0" w:space="0" w:color="auto"/>
                                    <w:left w:val="none" w:sz="0" w:space="0" w:color="auto"/>
                                    <w:bottom w:val="none" w:sz="0" w:space="0" w:color="auto"/>
                                    <w:right w:val="none" w:sz="0" w:space="0" w:color="auto"/>
                                  </w:divBdr>
                                  <w:divsChild>
                                    <w:div w:id="186792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816458">
                  <w:marLeft w:val="0"/>
                  <w:marRight w:val="0"/>
                  <w:marTop w:val="0"/>
                  <w:marBottom w:val="0"/>
                  <w:divBdr>
                    <w:top w:val="none" w:sz="0" w:space="0" w:color="auto"/>
                    <w:left w:val="none" w:sz="0" w:space="0" w:color="auto"/>
                    <w:bottom w:val="none" w:sz="0" w:space="0" w:color="auto"/>
                    <w:right w:val="none" w:sz="0" w:space="0" w:color="auto"/>
                  </w:divBdr>
                  <w:divsChild>
                    <w:div w:id="139814482">
                      <w:marLeft w:val="0"/>
                      <w:marRight w:val="0"/>
                      <w:marTop w:val="0"/>
                      <w:marBottom w:val="0"/>
                      <w:divBdr>
                        <w:top w:val="none" w:sz="0" w:space="0" w:color="auto"/>
                        <w:left w:val="none" w:sz="0" w:space="0" w:color="auto"/>
                        <w:bottom w:val="none" w:sz="0" w:space="0" w:color="auto"/>
                        <w:right w:val="none" w:sz="0" w:space="0" w:color="auto"/>
                      </w:divBdr>
                      <w:divsChild>
                        <w:div w:id="715005177">
                          <w:marLeft w:val="0"/>
                          <w:marRight w:val="0"/>
                          <w:marTop w:val="0"/>
                          <w:marBottom w:val="0"/>
                          <w:divBdr>
                            <w:top w:val="none" w:sz="0" w:space="0" w:color="auto"/>
                            <w:left w:val="none" w:sz="0" w:space="0" w:color="auto"/>
                            <w:bottom w:val="none" w:sz="0" w:space="0" w:color="auto"/>
                            <w:right w:val="none" w:sz="0" w:space="0" w:color="auto"/>
                          </w:divBdr>
                          <w:divsChild>
                            <w:div w:id="1452355160">
                              <w:marLeft w:val="0"/>
                              <w:marRight w:val="0"/>
                              <w:marTop w:val="0"/>
                              <w:marBottom w:val="0"/>
                              <w:divBdr>
                                <w:top w:val="none" w:sz="0" w:space="0" w:color="auto"/>
                                <w:left w:val="none" w:sz="0" w:space="0" w:color="auto"/>
                                <w:bottom w:val="none" w:sz="0" w:space="0" w:color="auto"/>
                                <w:right w:val="none" w:sz="0" w:space="0" w:color="auto"/>
                              </w:divBdr>
                              <w:divsChild>
                                <w:div w:id="1848329797">
                                  <w:marLeft w:val="0"/>
                                  <w:marRight w:val="0"/>
                                  <w:marTop w:val="0"/>
                                  <w:marBottom w:val="0"/>
                                  <w:divBdr>
                                    <w:top w:val="none" w:sz="0" w:space="0" w:color="auto"/>
                                    <w:left w:val="none" w:sz="0" w:space="0" w:color="auto"/>
                                    <w:bottom w:val="none" w:sz="0" w:space="0" w:color="auto"/>
                                    <w:right w:val="none" w:sz="0" w:space="0" w:color="auto"/>
                                  </w:divBdr>
                                  <w:divsChild>
                                    <w:div w:id="423035840">
                                      <w:marLeft w:val="0"/>
                                      <w:marRight w:val="0"/>
                                      <w:marTop w:val="0"/>
                                      <w:marBottom w:val="0"/>
                                      <w:divBdr>
                                        <w:top w:val="none" w:sz="0" w:space="0" w:color="auto"/>
                                        <w:left w:val="none" w:sz="0" w:space="0" w:color="auto"/>
                                        <w:bottom w:val="none" w:sz="0" w:space="0" w:color="auto"/>
                                        <w:right w:val="none" w:sz="0" w:space="0" w:color="auto"/>
                                      </w:divBdr>
                                      <w:divsChild>
                                        <w:div w:id="835191885">
                                          <w:marLeft w:val="0"/>
                                          <w:marRight w:val="0"/>
                                          <w:marTop w:val="0"/>
                                          <w:marBottom w:val="0"/>
                                          <w:divBdr>
                                            <w:top w:val="none" w:sz="0" w:space="0" w:color="auto"/>
                                            <w:left w:val="none" w:sz="0" w:space="0" w:color="auto"/>
                                            <w:bottom w:val="none" w:sz="0" w:space="0" w:color="auto"/>
                                            <w:right w:val="none" w:sz="0" w:space="0" w:color="auto"/>
                                          </w:divBdr>
                                          <w:divsChild>
                                            <w:div w:id="1324161487">
                                              <w:marLeft w:val="0"/>
                                              <w:marRight w:val="0"/>
                                              <w:marTop w:val="0"/>
                                              <w:marBottom w:val="0"/>
                                              <w:divBdr>
                                                <w:top w:val="none" w:sz="0" w:space="0" w:color="auto"/>
                                                <w:left w:val="none" w:sz="0" w:space="0" w:color="auto"/>
                                                <w:bottom w:val="none" w:sz="0" w:space="0" w:color="auto"/>
                                                <w:right w:val="none" w:sz="0" w:space="0" w:color="auto"/>
                                              </w:divBdr>
                                            </w:div>
                                          </w:divsChild>
                                        </w:div>
                                        <w:div w:id="380523807">
                                          <w:marLeft w:val="0"/>
                                          <w:marRight w:val="0"/>
                                          <w:marTop w:val="0"/>
                                          <w:marBottom w:val="0"/>
                                          <w:divBdr>
                                            <w:top w:val="none" w:sz="0" w:space="0" w:color="auto"/>
                                            <w:left w:val="none" w:sz="0" w:space="0" w:color="auto"/>
                                            <w:bottom w:val="none" w:sz="0" w:space="0" w:color="auto"/>
                                            <w:right w:val="none" w:sz="0" w:space="0" w:color="auto"/>
                                          </w:divBdr>
                                          <w:divsChild>
                                            <w:div w:id="62876508">
                                              <w:marLeft w:val="0"/>
                                              <w:marRight w:val="0"/>
                                              <w:marTop w:val="0"/>
                                              <w:marBottom w:val="0"/>
                                              <w:divBdr>
                                                <w:top w:val="none" w:sz="0" w:space="0" w:color="auto"/>
                                                <w:left w:val="none" w:sz="0" w:space="0" w:color="auto"/>
                                                <w:bottom w:val="none" w:sz="0" w:space="0" w:color="auto"/>
                                                <w:right w:val="none" w:sz="0" w:space="0" w:color="auto"/>
                                              </w:divBdr>
                                            </w:div>
                                            <w:div w:id="14170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6620">
                              <w:marLeft w:val="0"/>
                              <w:marRight w:val="0"/>
                              <w:marTop w:val="0"/>
                              <w:marBottom w:val="0"/>
                              <w:divBdr>
                                <w:top w:val="none" w:sz="0" w:space="0" w:color="auto"/>
                                <w:left w:val="none" w:sz="0" w:space="0" w:color="auto"/>
                                <w:bottom w:val="none" w:sz="0" w:space="0" w:color="auto"/>
                                <w:right w:val="none" w:sz="0" w:space="0" w:color="auto"/>
                              </w:divBdr>
                              <w:divsChild>
                                <w:div w:id="109738893">
                                  <w:marLeft w:val="0"/>
                                  <w:marRight w:val="0"/>
                                  <w:marTop w:val="0"/>
                                  <w:marBottom w:val="0"/>
                                  <w:divBdr>
                                    <w:top w:val="none" w:sz="0" w:space="0" w:color="auto"/>
                                    <w:left w:val="none" w:sz="0" w:space="0" w:color="auto"/>
                                    <w:bottom w:val="none" w:sz="0" w:space="0" w:color="auto"/>
                                    <w:right w:val="none" w:sz="0" w:space="0" w:color="auto"/>
                                  </w:divBdr>
                                  <w:divsChild>
                                    <w:div w:id="2839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949086">
                  <w:marLeft w:val="0"/>
                  <w:marRight w:val="0"/>
                  <w:marTop w:val="0"/>
                  <w:marBottom w:val="0"/>
                  <w:divBdr>
                    <w:top w:val="none" w:sz="0" w:space="0" w:color="auto"/>
                    <w:left w:val="none" w:sz="0" w:space="0" w:color="auto"/>
                    <w:bottom w:val="none" w:sz="0" w:space="0" w:color="auto"/>
                    <w:right w:val="none" w:sz="0" w:space="0" w:color="auto"/>
                  </w:divBdr>
                  <w:divsChild>
                    <w:div w:id="844398164">
                      <w:marLeft w:val="0"/>
                      <w:marRight w:val="0"/>
                      <w:marTop w:val="0"/>
                      <w:marBottom w:val="0"/>
                      <w:divBdr>
                        <w:top w:val="none" w:sz="0" w:space="0" w:color="auto"/>
                        <w:left w:val="none" w:sz="0" w:space="0" w:color="auto"/>
                        <w:bottom w:val="none" w:sz="0" w:space="0" w:color="auto"/>
                        <w:right w:val="none" w:sz="0" w:space="0" w:color="auto"/>
                      </w:divBdr>
                      <w:divsChild>
                        <w:div w:id="397367547">
                          <w:marLeft w:val="0"/>
                          <w:marRight w:val="0"/>
                          <w:marTop w:val="0"/>
                          <w:marBottom w:val="0"/>
                          <w:divBdr>
                            <w:top w:val="none" w:sz="0" w:space="0" w:color="auto"/>
                            <w:left w:val="none" w:sz="0" w:space="0" w:color="auto"/>
                            <w:bottom w:val="none" w:sz="0" w:space="0" w:color="auto"/>
                            <w:right w:val="none" w:sz="0" w:space="0" w:color="auto"/>
                          </w:divBdr>
                          <w:divsChild>
                            <w:div w:id="1669359353">
                              <w:marLeft w:val="0"/>
                              <w:marRight w:val="0"/>
                              <w:marTop w:val="0"/>
                              <w:marBottom w:val="0"/>
                              <w:divBdr>
                                <w:top w:val="none" w:sz="0" w:space="0" w:color="auto"/>
                                <w:left w:val="none" w:sz="0" w:space="0" w:color="auto"/>
                                <w:bottom w:val="none" w:sz="0" w:space="0" w:color="auto"/>
                                <w:right w:val="none" w:sz="0" w:space="0" w:color="auto"/>
                              </w:divBdr>
                              <w:divsChild>
                                <w:div w:id="1023360774">
                                  <w:marLeft w:val="0"/>
                                  <w:marRight w:val="0"/>
                                  <w:marTop w:val="0"/>
                                  <w:marBottom w:val="0"/>
                                  <w:divBdr>
                                    <w:top w:val="none" w:sz="0" w:space="0" w:color="auto"/>
                                    <w:left w:val="none" w:sz="0" w:space="0" w:color="auto"/>
                                    <w:bottom w:val="none" w:sz="0" w:space="0" w:color="auto"/>
                                    <w:right w:val="none" w:sz="0" w:space="0" w:color="auto"/>
                                  </w:divBdr>
                                  <w:divsChild>
                                    <w:div w:id="1319460212">
                                      <w:marLeft w:val="0"/>
                                      <w:marRight w:val="0"/>
                                      <w:marTop w:val="0"/>
                                      <w:marBottom w:val="0"/>
                                      <w:divBdr>
                                        <w:top w:val="none" w:sz="0" w:space="0" w:color="auto"/>
                                        <w:left w:val="none" w:sz="0" w:space="0" w:color="auto"/>
                                        <w:bottom w:val="none" w:sz="0" w:space="0" w:color="auto"/>
                                        <w:right w:val="none" w:sz="0" w:space="0" w:color="auto"/>
                                      </w:divBdr>
                                      <w:divsChild>
                                        <w:div w:id="496115722">
                                          <w:marLeft w:val="0"/>
                                          <w:marRight w:val="0"/>
                                          <w:marTop w:val="0"/>
                                          <w:marBottom w:val="0"/>
                                          <w:divBdr>
                                            <w:top w:val="none" w:sz="0" w:space="0" w:color="auto"/>
                                            <w:left w:val="none" w:sz="0" w:space="0" w:color="auto"/>
                                            <w:bottom w:val="none" w:sz="0" w:space="0" w:color="auto"/>
                                            <w:right w:val="none" w:sz="0" w:space="0" w:color="auto"/>
                                          </w:divBdr>
                                          <w:divsChild>
                                            <w:div w:id="964502715">
                                              <w:marLeft w:val="0"/>
                                              <w:marRight w:val="0"/>
                                              <w:marTop w:val="0"/>
                                              <w:marBottom w:val="0"/>
                                              <w:divBdr>
                                                <w:top w:val="none" w:sz="0" w:space="0" w:color="auto"/>
                                                <w:left w:val="none" w:sz="0" w:space="0" w:color="auto"/>
                                                <w:bottom w:val="none" w:sz="0" w:space="0" w:color="auto"/>
                                                <w:right w:val="none" w:sz="0" w:space="0" w:color="auto"/>
                                              </w:divBdr>
                                            </w:div>
                                          </w:divsChild>
                                        </w:div>
                                        <w:div w:id="1131244790">
                                          <w:marLeft w:val="0"/>
                                          <w:marRight w:val="0"/>
                                          <w:marTop w:val="0"/>
                                          <w:marBottom w:val="0"/>
                                          <w:divBdr>
                                            <w:top w:val="none" w:sz="0" w:space="0" w:color="auto"/>
                                            <w:left w:val="none" w:sz="0" w:space="0" w:color="auto"/>
                                            <w:bottom w:val="none" w:sz="0" w:space="0" w:color="auto"/>
                                            <w:right w:val="none" w:sz="0" w:space="0" w:color="auto"/>
                                          </w:divBdr>
                                          <w:divsChild>
                                            <w:div w:id="1075471869">
                                              <w:marLeft w:val="0"/>
                                              <w:marRight w:val="0"/>
                                              <w:marTop w:val="0"/>
                                              <w:marBottom w:val="0"/>
                                              <w:divBdr>
                                                <w:top w:val="none" w:sz="0" w:space="0" w:color="auto"/>
                                                <w:left w:val="none" w:sz="0" w:space="0" w:color="auto"/>
                                                <w:bottom w:val="none" w:sz="0" w:space="0" w:color="auto"/>
                                                <w:right w:val="none" w:sz="0" w:space="0" w:color="auto"/>
                                              </w:divBdr>
                                            </w:div>
                                            <w:div w:id="8058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6362">
                              <w:marLeft w:val="0"/>
                              <w:marRight w:val="0"/>
                              <w:marTop w:val="0"/>
                              <w:marBottom w:val="0"/>
                              <w:divBdr>
                                <w:top w:val="none" w:sz="0" w:space="0" w:color="auto"/>
                                <w:left w:val="none" w:sz="0" w:space="0" w:color="auto"/>
                                <w:bottom w:val="none" w:sz="0" w:space="0" w:color="auto"/>
                                <w:right w:val="none" w:sz="0" w:space="0" w:color="auto"/>
                              </w:divBdr>
                              <w:divsChild>
                                <w:div w:id="1637028262">
                                  <w:marLeft w:val="0"/>
                                  <w:marRight w:val="0"/>
                                  <w:marTop w:val="0"/>
                                  <w:marBottom w:val="0"/>
                                  <w:divBdr>
                                    <w:top w:val="none" w:sz="0" w:space="0" w:color="auto"/>
                                    <w:left w:val="none" w:sz="0" w:space="0" w:color="auto"/>
                                    <w:bottom w:val="none" w:sz="0" w:space="0" w:color="auto"/>
                                    <w:right w:val="none" w:sz="0" w:space="0" w:color="auto"/>
                                  </w:divBdr>
                                  <w:divsChild>
                                    <w:div w:id="6503885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209706">
                  <w:marLeft w:val="0"/>
                  <w:marRight w:val="0"/>
                  <w:marTop w:val="0"/>
                  <w:marBottom w:val="0"/>
                  <w:divBdr>
                    <w:top w:val="none" w:sz="0" w:space="0" w:color="auto"/>
                    <w:left w:val="none" w:sz="0" w:space="0" w:color="auto"/>
                    <w:bottom w:val="none" w:sz="0" w:space="0" w:color="auto"/>
                    <w:right w:val="none" w:sz="0" w:space="0" w:color="auto"/>
                  </w:divBdr>
                  <w:divsChild>
                    <w:div w:id="1493985368">
                      <w:marLeft w:val="0"/>
                      <w:marRight w:val="0"/>
                      <w:marTop w:val="0"/>
                      <w:marBottom w:val="0"/>
                      <w:divBdr>
                        <w:top w:val="none" w:sz="0" w:space="0" w:color="auto"/>
                        <w:left w:val="none" w:sz="0" w:space="0" w:color="auto"/>
                        <w:bottom w:val="none" w:sz="0" w:space="0" w:color="auto"/>
                        <w:right w:val="none" w:sz="0" w:space="0" w:color="auto"/>
                      </w:divBdr>
                      <w:divsChild>
                        <w:div w:id="489758487">
                          <w:marLeft w:val="0"/>
                          <w:marRight w:val="0"/>
                          <w:marTop w:val="0"/>
                          <w:marBottom w:val="0"/>
                          <w:divBdr>
                            <w:top w:val="none" w:sz="0" w:space="0" w:color="auto"/>
                            <w:left w:val="none" w:sz="0" w:space="0" w:color="auto"/>
                            <w:bottom w:val="none" w:sz="0" w:space="0" w:color="auto"/>
                            <w:right w:val="none" w:sz="0" w:space="0" w:color="auto"/>
                          </w:divBdr>
                          <w:divsChild>
                            <w:div w:id="680207294">
                              <w:marLeft w:val="0"/>
                              <w:marRight w:val="0"/>
                              <w:marTop w:val="0"/>
                              <w:marBottom w:val="0"/>
                              <w:divBdr>
                                <w:top w:val="none" w:sz="0" w:space="0" w:color="auto"/>
                                <w:left w:val="none" w:sz="0" w:space="0" w:color="auto"/>
                                <w:bottom w:val="none" w:sz="0" w:space="0" w:color="auto"/>
                                <w:right w:val="none" w:sz="0" w:space="0" w:color="auto"/>
                              </w:divBdr>
                              <w:divsChild>
                                <w:div w:id="1019812663">
                                  <w:marLeft w:val="0"/>
                                  <w:marRight w:val="0"/>
                                  <w:marTop w:val="0"/>
                                  <w:marBottom w:val="0"/>
                                  <w:divBdr>
                                    <w:top w:val="none" w:sz="0" w:space="0" w:color="auto"/>
                                    <w:left w:val="none" w:sz="0" w:space="0" w:color="auto"/>
                                    <w:bottom w:val="none" w:sz="0" w:space="0" w:color="auto"/>
                                    <w:right w:val="none" w:sz="0" w:space="0" w:color="auto"/>
                                  </w:divBdr>
                                  <w:divsChild>
                                    <w:div w:id="404645760">
                                      <w:marLeft w:val="0"/>
                                      <w:marRight w:val="0"/>
                                      <w:marTop w:val="0"/>
                                      <w:marBottom w:val="0"/>
                                      <w:divBdr>
                                        <w:top w:val="none" w:sz="0" w:space="0" w:color="auto"/>
                                        <w:left w:val="none" w:sz="0" w:space="0" w:color="auto"/>
                                        <w:bottom w:val="none" w:sz="0" w:space="0" w:color="auto"/>
                                        <w:right w:val="none" w:sz="0" w:space="0" w:color="auto"/>
                                      </w:divBdr>
                                      <w:divsChild>
                                        <w:div w:id="2054309194">
                                          <w:marLeft w:val="0"/>
                                          <w:marRight w:val="0"/>
                                          <w:marTop w:val="0"/>
                                          <w:marBottom w:val="0"/>
                                          <w:divBdr>
                                            <w:top w:val="none" w:sz="0" w:space="0" w:color="auto"/>
                                            <w:left w:val="none" w:sz="0" w:space="0" w:color="auto"/>
                                            <w:bottom w:val="none" w:sz="0" w:space="0" w:color="auto"/>
                                            <w:right w:val="none" w:sz="0" w:space="0" w:color="auto"/>
                                          </w:divBdr>
                                          <w:divsChild>
                                            <w:div w:id="982662995">
                                              <w:marLeft w:val="0"/>
                                              <w:marRight w:val="0"/>
                                              <w:marTop w:val="0"/>
                                              <w:marBottom w:val="0"/>
                                              <w:divBdr>
                                                <w:top w:val="none" w:sz="0" w:space="0" w:color="auto"/>
                                                <w:left w:val="none" w:sz="0" w:space="0" w:color="auto"/>
                                                <w:bottom w:val="none" w:sz="0" w:space="0" w:color="auto"/>
                                                <w:right w:val="none" w:sz="0" w:space="0" w:color="auto"/>
                                              </w:divBdr>
                                            </w:div>
                                          </w:divsChild>
                                        </w:div>
                                        <w:div w:id="1991790988">
                                          <w:marLeft w:val="0"/>
                                          <w:marRight w:val="0"/>
                                          <w:marTop w:val="0"/>
                                          <w:marBottom w:val="0"/>
                                          <w:divBdr>
                                            <w:top w:val="none" w:sz="0" w:space="0" w:color="auto"/>
                                            <w:left w:val="none" w:sz="0" w:space="0" w:color="auto"/>
                                            <w:bottom w:val="none" w:sz="0" w:space="0" w:color="auto"/>
                                            <w:right w:val="none" w:sz="0" w:space="0" w:color="auto"/>
                                          </w:divBdr>
                                          <w:divsChild>
                                            <w:div w:id="857231803">
                                              <w:marLeft w:val="0"/>
                                              <w:marRight w:val="0"/>
                                              <w:marTop w:val="0"/>
                                              <w:marBottom w:val="0"/>
                                              <w:divBdr>
                                                <w:top w:val="none" w:sz="0" w:space="0" w:color="auto"/>
                                                <w:left w:val="none" w:sz="0" w:space="0" w:color="auto"/>
                                                <w:bottom w:val="none" w:sz="0" w:space="0" w:color="auto"/>
                                                <w:right w:val="none" w:sz="0" w:space="0" w:color="auto"/>
                                              </w:divBdr>
                                            </w:div>
                                            <w:div w:id="5504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764301">
                              <w:marLeft w:val="0"/>
                              <w:marRight w:val="0"/>
                              <w:marTop w:val="0"/>
                              <w:marBottom w:val="0"/>
                              <w:divBdr>
                                <w:top w:val="none" w:sz="0" w:space="0" w:color="auto"/>
                                <w:left w:val="none" w:sz="0" w:space="0" w:color="auto"/>
                                <w:bottom w:val="none" w:sz="0" w:space="0" w:color="auto"/>
                                <w:right w:val="none" w:sz="0" w:space="0" w:color="auto"/>
                              </w:divBdr>
                              <w:divsChild>
                                <w:div w:id="1538738925">
                                  <w:marLeft w:val="0"/>
                                  <w:marRight w:val="0"/>
                                  <w:marTop w:val="0"/>
                                  <w:marBottom w:val="0"/>
                                  <w:divBdr>
                                    <w:top w:val="none" w:sz="0" w:space="0" w:color="auto"/>
                                    <w:left w:val="none" w:sz="0" w:space="0" w:color="auto"/>
                                    <w:bottom w:val="none" w:sz="0" w:space="0" w:color="auto"/>
                                    <w:right w:val="none" w:sz="0" w:space="0" w:color="auto"/>
                                  </w:divBdr>
                                  <w:divsChild>
                                    <w:div w:id="12718139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reads.com/@anwenfarsl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Watson</dc:creator>
  <cp:keywords/>
  <dc:description/>
  <cp:lastModifiedBy>Andrew COCKERHAM</cp:lastModifiedBy>
  <cp:revision>2</cp:revision>
  <dcterms:created xsi:type="dcterms:W3CDTF">2026-02-13T12:35:00Z</dcterms:created>
  <dcterms:modified xsi:type="dcterms:W3CDTF">2026-02-13T12:35:00Z</dcterms:modified>
</cp:coreProperties>
</file>